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CCAEA" w14:textId="4B5549D6" w:rsidR="00450DDC" w:rsidRDefault="00BE3A3C" w:rsidP="00BE3A3C">
      <w:pPr>
        <w:pStyle w:val="Balk2"/>
        <w:jc w:val="center"/>
      </w:pPr>
      <w:r>
        <w:t xml:space="preserve">İBRAHİM YAPICI İLKOKULU </w:t>
      </w:r>
      <w:r w:rsidR="00304FCC">
        <w:t>20</w:t>
      </w:r>
      <w:r>
        <w:t>23</w:t>
      </w:r>
      <w:r w:rsidR="00304FCC">
        <w:t>-202</w:t>
      </w:r>
      <w:r>
        <w:t>7</w:t>
      </w:r>
      <w:r w:rsidR="00304FCC">
        <w:rPr>
          <w:spacing w:val="-5"/>
        </w:rPr>
        <w:t xml:space="preserve"> </w:t>
      </w:r>
      <w:r w:rsidR="00304FCC">
        <w:t>STRATEJİK</w:t>
      </w:r>
      <w:r w:rsidR="00304FCC">
        <w:rPr>
          <w:spacing w:val="-6"/>
        </w:rPr>
        <w:t xml:space="preserve"> </w:t>
      </w:r>
      <w:r w:rsidR="00304FCC">
        <w:t>PLANI</w:t>
      </w:r>
    </w:p>
    <w:p w14:paraId="45017083" w14:textId="77777777" w:rsidR="00450DDC" w:rsidRDefault="00304FCC">
      <w:pPr>
        <w:spacing w:before="110"/>
        <w:ind w:left="921"/>
        <w:jc w:val="both"/>
        <w:rPr>
          <w:b/>
          <w:sz w:val="28"/>
        </w:rPr>
      </w:pPr>
      <w:r>
        <w:rPr>
          <w:b/>
          <w:sz w:val="28"/>
        </w:rPr>
        <w:t>GZFT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(Güçlü,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Zayıf,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Fırsat,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Tehdit)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Analizi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*</w:t>
      </w:r>
    </w:p>
    <w:p w14:paraId="634634F1" w14:textId="77777777" w:rsidR="00450DDC" w:rsidRDefault="00304FCC">
      <w:pPr>
        <w:pStyle w:val="GvdeMetni"/>
        <w:spacing w:before="119" w:line="266" w:lineRule="auto"/>
        <w:ind w:left="216" w:right="109" w:firstLine="705"/>
        <w:jc w:val="both"/>
      </w:pPr>
      <w:r>
        <w:t>Okulumuzun temel istatistiklerinde verilen okul künyesi, çalışan bilgileri, bina bilgileri, teknolojik kaynak bilgileri ve gelir gider bilgileri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paydaş</w:t>
      </w:r>
      <w:r>
        <w:rPr>
          <w:spacing w:val="1"/>
        </w:rPr>
        <w:t xml:space="preserve"> </w:t>
      </w:r>
      <w:r>
        <w:t>anketleri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gelişime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alanlar</w:t>
      </w:r>
      <w:r>
        <w:rPr>
          <w:spacing w:val="1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dış</w:t>
      </w:r>
      <w:r>
        <w:rPr>
          <w:spacing w:val="1"/>
        </w:rPr>
        <w:t xml:space="preserve"> </w:t>
      </w:r>
      <w:r>
        <w:t>faktör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değerlendiri</w:t>
      </w:r>
      <w:r>
        <w:t>lerek</w:t>
      </w:r>
      <w:r>
        <w:rPr>
          <w:spacing w:val="1"/>
        </w:rPr>
        <w:t xml:space="preserve"> </w:t>
      </w:r>
      <w:r>
        <w:t>GZFT</w:t>
      </w:r>
      <w:r>
        <w:rPr>
          <w:spacing w:val="60"/>
        </w:rPr>
        <w:t xml:space="preserve"> </w:t>
      </w:r>
      <w:r>
        <w:t>tablosunda</w:t>
      </w:r>
      <w:r>
        <w:rPr>
          <w:spacing w:val="1"/>
        </w:rPr>
        <w:t xml:space="preserve"> </w:t>
      </w:r>
      <w:r>
        <w:t>belirtilmiştir.</w:t>
      </w:r>
      <w:r>
        <w:rPr>
          <w:spacing w:val="2"/>
        </w:rPr>
        <w:t xml:space="preserve"> </w:t>
      </w:r>
      <w:r>
        <w:t>Dolayısıyla</w:t>
      </w:r>
      <w:r>
        <w:rPr>
          <w:spacing w:val="-1"/>
        </w:rPr>
        <w:t xml:space="preserve"> </w:t>
      </w:r>
      <w:r>
        <w:t>olguyu</w:t>
      </w:r>
      <w:r>
        <w:rPr>
          <w:spacing w:val="1"/>
        </w:rPr>
        <w:t xml:space="preserve"> </w:t>
      </w:r>
      <w:r>
        <w:t>belirten istatistikler</w:t>
      </w:r>
      <w:r>
        <w:rPr>
          <w:spacing w:val="1"/>
        </w:rPr>
        <w:t xml:space="preserve"> </w:t>
      </w:r>
      <w:r>
        <w:t>ile algıyı</w:t>
      </w:r>
      <w:r>
        <w:rPr>
          <w:spacing w:val="-9"/>
        </w:rPr>
        <w:t xml:space="preserve"> </w:t>
      </w:r>
      <w:r>
        <w:t>ölçen</w:t>
      </w:r>
      <w:r>
        <w:rPr>
          <w:spacing w:val="-4"/>
        </w:rPr>
        <w:t xml:space="preserve"> </w:t>
      </w:r>
      <w:r>
        <w:t>anketlerden</w:t>
      </w:r>
      <w:r>
        <w:rPr>
          <w:spacing w:val="-5"/>
        </w:rPr>
        <w:t xml:space="preserve"> </w:t>
      </w:r>
      <w:r>
        <w:t>çıkan</w:t>
      </w:r>
      <w:r>
        <w:rPr>
          <w:spacing w:val="-4"/>
        </w:rPr>
        <w:t xml:space="preserve"> </w:t>
      </w:r>
      <w:r>
        <w:t>sonuçlar</w:t>
      </w:r>
      <w:r>
        <w:rPr>
          <w:spacing w:val="1"/>
        </w:rPr>
        <w:t xml:space="preserve"> </w:t>
      </w:r>
      <w:r>
        <w:t>tek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analizde</w:t>
      </w:r>
      <w:r>
        <w:rPr>
          <w:spacing w:val="-1"/>
        </w:rPr>
        <w:t xml:space="preserve"> </w:t>
      </w:r>
      <w:r>
        <w:t>birleştirilmiştir.</w:t>
      </w:r>
    </w:p>
    <w:p w14:paraId="1769FC36" w14:textId="77777777" w:rsidR="00450DDC" w:rsidRDefault="00304FCC">
      <w:pPr>
        <w:pStyle w:val="GvdeMetni"/>
        <w:spacing w:before="161" w:line="266" w:lineRule="auto"/>
        <w:ind w:left="216" w:right="110" w:firstLine="705"/>
        <w:jc w:val="both"/>
      </w:pPr>
      <w:r>
        <w:t>Kurumun güçlü ve zayıf yönleri donanım, malzeme, çalışan, iş yapma becerisi, kurumsal iletişim gibi çok çeşitli alanlarda kendisinden</w:t>
      </w:r>
      <w:r>
        <w:rPr>
          <w:spacing w:val="1"/>
        </w:rPr>
        <w:t xml:space="preserve"> </w:t>
      </w:r>
      <w:r>
        <w:t>kaynaklı olan güçlülükleri ve zayıflıkları ifade etmektedir ve ayrımda temel olarak okul müdürü/müdürlüğü kapsamından bakı</w:t>
      </w:r>
      <w:r>
        <w:t>larak iç faktör ve</w:t>
      </w:r>
      <w:r>
        <w:rPr>
          <w:spacing w:val="1"/>
        </w:rPr>
        <w:t xml:space="preserve"> </w:t>
      </w:r>
      <w:r>
        <w:t>dış</w:t>
      </w:r>
      <w:r>
        <w:rPr>
          <w:spacing w:val="3"/>
        </w:rPr>
        <w:t xml:space="preserve"> </w:t>
      </w:r>
      <w:r>
        <w:t>faktör</w:t>
      </w:r>
      <w:r>
        <w:rPr>
          <w:spacing w:val="3"/>
        </w:rPr>
        <w:t xml:space="preserve"> </w:t>
      </w:r>
      <w:r>
        <w:t>ayrımı</w:t>
      </w:r>
      <w:r>
        <w:rPr>
          <w:spacing w:val="3"/>
        </w:rPr>
        <w:t xml:space="preserve"> </w:t>
      </w:r>
      <w:r>
        <w:t>yapılmıştır.</w:t>
      </w:r>
    </w:p>
    <w:p w14:paraId="57FD645B" w14:textId="77777777" w:rsidR="00450DDC" w:rsidRDefault="00304FCC">
      <w:pPr>
        <w:pStyle w:val="Balk1"/>
        <w:spacing w:before="225"/>
        <w:ind w:left="216"/>
      </w:pPr>
      <w:bookmarkStart w:id="0" w:name="İçsel_Faktörler"/>
      <w:bookmarkEnd w:id="0"/>
      <w:r>
        <w:rPr>
          <w:w w:val="95"/>
        </w:rPr>
        <w:t>İçsel</w:t>
      </w:r>
      <w:r>
        <w:rPr>
          <w:spacing w:val="-11"/>
          <w:w w:val="95"/>
        </w:rPr>
        <w:t xml:space="preserve"> </w:t>
      </w:r>
      <w:r>
        <w:rPr>
          <w:w w:val="95"/>
        </w:rPr>
        <w:t>Faktörler</w:t>
      </w:r>
    </w:p>
    <w:p w14:paraId="2EFFCE80" w14:textId="77777777" w:rsidR="00450DDC" w:rsidRDefault="00450DDC">
      <w:pPr>
        <w:pStyle w:val="GvdeMetni"/>
        <w:rPr>
          <w:rFonts w:ascii="Trebuchet MS"/>
          <w:sz w:val="51"/>
        </w:rPr>
      </w:pPr>
    </w:p>
    <w:p w14:paraId="26A1DD5E" w14:textId="77777777" w:rsidR="00450DDC" w:rsidRDefault="00304FCC">
      <w:pPr>
        <w:spacing w:after="55"/>
        <w:ind w:left="921"/>
        <w:jc w:val="both"/>
        <w:rPr>
          <w:b/>
          <w:sz w:val="24"/>
        </w:rPr>
      </w:pPr>
      <w:r>
        <w:rPr>
          <w:b/>
          <w:sz w:val="24"/>
        </w:rPr>
        <w:t>Güçlü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Yönler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0275"/>
      </w:tblGrid>
      <w:tr w:rsidR="00450DDC" w14:paraId="37DF78AA" w14:textId="77777777">
        <w:trPr>
          <w:trHeight w:val="383"/>
        </w:trPr>
        <w:tc>
          <w:tcPr>
            <w:tcW w:w="3510" w:type="dxa"/>
          </w:tcPr>
          <w:p w14:paraId="2AB622F6" w14:textId="77777777" w:rsidR="00450DDC" w:rsidRDefault="00304FC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Öğrenciler</w:t>
            </w:r>
          </w:p>
        </w:tc>
        <w:tc>
          <w:tcPr>
            <w:tcW w:w="10275" w:type="dxa"/>
          </w:tcPr>
          <w:p w14:paraId="2867F99B" w14:textId="77777777" w:rsidR="00450DDC" w:rsidRDefault="00304FCC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Yapılan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ders içi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dışı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faaliyetlere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katılımda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istekli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öğrencilere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0D6DACBD" w14:textId="77777777">
        <w:trPr>
          <w:trHeight w:val="374"/>
        </w:trPr>
        <w:tc>
          <w:tcPr>
            <w:tcW w:w="3510" w:type="dxa"/>
          </w:tcPr>
          <w:p w14:paraId="1324E4EE" w14:textId="77777777" w:rsidR="00450DDC" w:rsidRDefault="00304FC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Çalışanlar</w:t>
            </w:r>
          </w:p>
        </w:tc>
        <w:tc>
          <w:tcPr>
            <w:tcW w:w="10275" w:type="dxa"/>
          </w:tcPr>
          <w:p w14:paraId="096F49C4" w14:textId="77777777" w:rsidR="00450DDC" w:rsidRDefault="00304FCC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Genç,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dinamik 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seçilmiş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kadrosuna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02FF2AFB" w14:textId="77777777">
        <w:trPr>
          <w:trHeight w:val="743"/>
        </w:trPr>
        <w:tc>
          <w:tcPr>
            <w:tcW w:w="3510" w:type="dxa"/>
          </w:tcPr>
          <w:p w14:paraId="43887B8B" w14:textId="77777777" w:rsidR="00450DDC" w:rsidRDefault="00304FC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Veliler</w:t>
            </w:r>
          </w:p>
        </w:tc>
        <w:tc>
          <w:tcPr>
            <w:tcW w:w="10275" w:type="dxa"/>
          </w:tcPr>
          <w:p w14:paraId="65F855C4" w14:textId="77777777" w:rsidR="00450DDC" w:rsidRDefault="00304FCC">
            <w:pPr>
              <w:pStyle w:val="TableParagraph"/>
              <w:spacing w:line="271" w:lineRule="auto"/>
              <w:ind w:left="114" w:right="913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karşı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önyargılı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olmayan,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işleyişte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-genel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manada-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yardımcı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olmaya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çalışan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velilere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15F13AA5" w14:textId="77777777">
        <w:trPr>
          <w:trHeight w:val="748"/>
        </w:trPr>
        <w:tc>
          <w:tcPr>
            <w:tcW w:w="3510" w:type="dxa"/>
          </w:tcPr>
          <w:p w14:paraId="12208C72" w14:textId="77777777" w:rsidR="00450DDC" w:rsidRDefault="00304FC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Yerleşke</w:t>
            </w:r>
          </w:p>
        </w:tc>
        <w:tc>
          <w:tcPr>
            <w:tcW w:w="10275" w:type="dxa"/>
          </w:tcPr>
          <w:p w14:paraId="05B899CF" w14:textId="77777777" w:rsidR="00450DDC" w:rsidRDefault="00304FCC">
            <w:pPr>
              <w:pStyle w:val="TableParagraph"/>
              <w:spacing w:line="271" w:lineRule="auto"/>
              <w:ind w:left="114" w:right="913"/>
              <w:rPr>
                <w:sz w:val="24"/>
              </w:rPr>
            </w:pPr>
            <w:r>
              <w:rPr>
                <w:sz w:val="24"/>
              </w:rPr>
              <w:t>Şehir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gürültüsü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trafikten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uzak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yerleşkeye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fiziki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açıdan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iyi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durumda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2472547A" w14:textId="77777777">
        <w:trPr>
          <w:trHeight w:val="369"/>
        </w:trPr>
        <w:tc>
          <w:tcPr>
            <w:tcW w:w="3510" w:type="dxa"/>
          </w:tcPr>
          <w:p w14:paraId="6263985E" w14:textId="77777777" w:rsidR="00450DDC" w:rsidRDefault="00304FCC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Donanım</w:t>
            </w:r>
          </w:p>
        </w:tc>
        <w:tc>
          <w:tcPr>
            <w:tcW w:w="10275" w:type="dxa"/>
          </w:tcPr>
          <w:p w14:paraId="21D9327B" w14:textId="77777777" w:rsidR="00450DDC" w:rsidRDefault="00304FCC">
            <w:pPr>
              <w:pStyle w:val="TableParagraph"/>
              <w:spacing w:before="16"/>
              <w:ind w:left="114"/>
              <w:rPr>
                <w:sz w:val="24"/>
              </w:rPr>
            </w:pPr>
            <w:r>
              <w:rPr>
                <w:sz w:val="24"/>
              </w:rPr>
              <w:t>Fiziki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teknik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açıdan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donanıma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77CA86E8" w14:textId="77777777">
        <w:trPr>
          <w:trHeight w:val="383"/>
        </w:trPr>
        <w:tc>
          <w:tcPr>
            <w:tcW w:w="3510" w:type="dxa"/>
          </w:tcPr>
          <w:p w14:paraId="511FA436" w14:textId="77777777" w:rsidR="00450DDC" w:rsidRDefault="00304F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Bütçe</w:t>
            </w:r>
          </w:p>
        </w:tc>
        <w:tc>
          <w:tcPr>
            <w:tcW w:w="10275" w:type="dxa"/>
          </w:tcPr>
          <w:p w14:paraId="45EB87EE" w14:textId="77777777" w:rsidR="00450DDC" w:rsidRDefault="00304FCC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Bütçenin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ihtiyaçlarını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karşılayacak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miktarda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342FD923" w14:textId="77777777">
        <w:trPr>
          <w:trHeight w:val="373"/>
        </w:trPr>
        <w:tc>
          <w:tcPr>
            <w:tcW w:w="3510" w:type="dxa"/>
          </w:tcPr>
          <w:p w14:paraId="2FA65D21" w14:textId="77777777" w:rsidR="00450DDC" w:rsidRDefault="00304FC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Yönetim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10275" w:type="dxa"/>
          </w:tcPr>
          <w:p w14:paraId="1C4F95BB" w14:textId="77777777" w:rsidR="00450DDC" w:rsidRDefault="00304FCC">
            <w:pPr>
              <w:pStyle w:val="TableParagraph"/>
              <w:spacing w:before="20"/>
              <w:ind w:left="109"/>
              <w:rPr>
                <w:sz w:val="24"/>
              </w:rPr>
            </w:pPr>
            <w:r>
              <w:rPr>
                <w:sz w:val="24"/>
              </w:rPr>
              <w:t>Demokratik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tavır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sergileyen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anlayışının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76383433" w14:textId="77777777">
        <w:trPr>
          <w:trHeight w:val="388"/>
        </w:trPr>
        <w:tc>
          <w:tcPr>
            <w:tcW w:w="3510" w:type="dxa"/>
          </w:tcPr>
          <w:p w14:paraId="2AA9E204" w14:textId="77777777" w:rsidR="00450DDC" w:rsidRDefault="00304FC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10275" w:type="dxa"/>
          </w:tcPr>
          <w:p w14:paraId="5250862C" w14:textId="77777777" w:rsidR="00450DDC" w:rsidRDefault="00304FCC">
            <w:pPr>
              <w:pStyle w:val="TableParagraph"/>
              <w:spacing w:before="21"/>
              <w:ind w:left="114"/>
              <w:rPr>
                <w:sz w:val="24"/>
              </w:rPr>
            </w:pPr>
            <w:r>
              <w:rPr>
                <w:sz w:val="24"/>
              </w:rPr>
              <w:t>Veli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öğrencilerin,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ihtiyaç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duyduğunda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çalışanlarıyla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kolayca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görüşebilmesi.</w:t>
            </w:r>
          </w:p>
        </w:tc>
      </w:tr>
    </w:tbl>
    <w:p w14:paraId="65379025" w14:textId="77777777" w:rsidR="00450DDC" w:rsidRDefault="00450DDC">
      <w:pPr>
        <w:rPr>
          <w:sz w:val="24"/>
        </w:rPr>
        <w:sectPr w:rsidR="00450DDC">
          <w:footerReference w:type="default" r:id="rId6"/>
          <w:type w:val="continuous"/>
          <w:pgSz w:w="16840" w:h="11910" w:orient="landscape"/>
          <w:pgMar w:top="860" w:right="1300" w:bottom="1140" w:left="1200" w:header="708" w:footer="950" w:gutter="0"/>
          <w:pgNumType w:start="23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10275"/>
      </w:tblGrid>
      <w:tr w:rsidR="00450DDC" w14:paraId="4C45D71B" w14:textId="77777777">
        <w:trPr>
          <w:trHeight w:val="748"/>
        </w:trPr>
        <w:tc>
          <w:tcPr>
            <w:tcW w:w="3510" w:type="dxa"/>
          </w:tcPr>
          <w:p w14:paraId="1FA1D2F4" w14:textId="77777777" w:rsidR="00450DDC" w:rsidRDefault="00304FC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lastRenderedPageBreak/>
              <w:t>Teknoloji</w:t>
            </w:r>
          </w:p>
        </w:tc>
        <w:tc>
          <w:tcPr>
            <w:tcW w:w="10275" w:type="dxa"/>
          </w:tcPr>
          <w:p w14:paraId="1E26A99E" w14:textId="77777777" w:rsidR="00450DDC" w:rsidRDefault="00304FCC">
            <w:pPr>
              <w:pStyle w:val="TableParagraph"/>
              <w:spacing w:line="276" w:lineRule="auto"/>
              <w:ind w:left="114" w:right="913"/>
              <w:rPr>
                <w:sz w:val="24"/>
              </w:rPr>
            </w:pPr>
            <w:r>
              <w:rPr>
                <w:sz w:val="24"/>
              </w:rPr>
              <w:t>Yeniliklere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açık,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işbirlikçi,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değişen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teknolojiye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sağlayan,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meraklı,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genç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dinamik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okul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kadrosunun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tüm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sınıflarımızda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akıllı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tahtaların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bulunması</w:t>
            </w:r>
          </w:p>
        </w:tc>
      </w:tr>
      <w:tr w:rsidR="00450DDC" w14:paraId="1337ABCE" w14:textId="77777777">
        <w:trPr>
          <w:trHeight w:val="2611"/>
        </w:trPr>
        <w:tc>
          <w:tcPr>
            <w:tcW w:w="3510" w:type="dxa"/>
          </w:tcPr>
          <w:p w14:paraId="2E5A164E" w14:textId="77777777" w:rsidR="00450DDC" w:rsidRDefault="00450DD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51166C9A" w14:textId="77777777" w:rsidR="00450DDC" w:rsidRDefault="00450DD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451279C" w14:textId="77777777" w:rsidR="00450DDC" w:rsidRDefault="00450DDC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14:paraId="18697972" w14:textId="77777777" w:rsidR="00450DDC" w:rsidRDefault="00304FC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E-Güvenlik</w:t>
            </w:r>
          </w:p>
        </w:tc>
        <w:tc>
          <w:tcPr>
            <w:tcW w:w="10275" w:type="dxa"/>
          </w:tcPr>
          <w:p w14:paraId="2164C1DD" w14:textId="7A8E3F97" w:rsidR="00450DDC" w:rsidRDefault="00304FCC">
            <w:pPr>
              <w:pStyle w:val="TableParagraph"/>
              <w:spacing w:line="271" w:lineRule="auto"/>
              <w:ind w:left="114" w:right="422"/>
              <w:rPr>
                <w:sz w:val="24"/>
              </w:rPr>
            </w:pPr>
            <w:r>
              <w:rPr>
                <w:sz w:val="24"/>
              </w:rPr>
              <w:t>Güvenli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kullanımı konusunda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bilgiye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3"/>
                <w:sz w:val="24"/>
              </w:rPr>
              <w:t xml:space="preserve"> </w:t>
            </w:r>
            <w:r w:rsidR="00BE3A3C">
              <w:rPr>
                <w:sz w:val="24"/>
              </w:rPr>
              <w:t>öğrenci</w:t>
            </w:r>
            <w:r w:rsidR="00BE3A3C">
              <w:rPr>
                <w:spacing w:val="1"/>
                <w:sz w:val="24"/>
              </w:rPr>
              <w:t>-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öğretmen 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profilinin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Okulumuzun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Güvenli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İnternet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Kullanımı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konusunu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fazlasıyla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önemseyen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gerekli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önlemleri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alan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 kurum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olması,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Milli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eğitim bakanlığının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tarafımıza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tahsis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etmiş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filtreli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(korumalı)</w:t>
            </w:r>
          </w:p>
          <w:p w14:paraId="316DFEA6" w14:textId="7D2AC706" w:rsidR="00450DDC" w:rsidRDefault="00BE3A3C">
            <w:pPr>
              <w:pStyle w:val="TableParagraph"/>
              <w:spacing w:before="0" w:line="266" w:lineRule="auto"/>
              <w:ind w:left="114"/>
              <w:rPr>
                <w:sz w:val="24"/>
              </w:rPr>
            </w:pPr>
            <w:r>
              <w:rPr>
                <w:sz w:val="24"/>
              </w:rPr>
              <w:t>Internet</w:t>
            </w:r>
            <w:r w:rsidR="00304FCC">
              <w:rPr>
                <w:spacing w:val="-1"/>
                <w:sz w:val="24"/>
              </w:rPr>
              <w:t xml:space="preserve"> </w:t>
            </w:r>
            <w:r w:rsidR="00304FCC">
              <w:rPr>
                <w:sz w:val="24"/>
              </w:rPr>
              <w:t>ağından</w:t>
            </w:r>
            <w:r w:rsidR="00304FCC">
              <w:rPr>
                <w:spacing w:val="-6"/>
                <w:sz w:val="24"/>
              </w:rPr>
              <w:t xml:space="preserve"> </w:t>
            </w:r>
            <w:r w:rsidR="00304FCC">
              <w:rPr>
                <w:sz w:val="24"/>
              </w:rPr>
              <w:t>faydalanmamız,</w:t>
            </w:r>
            <w:r w:rsidR="00304FCC">
              <w:rPr>
                <w:spacing w:val="-3"/>
                <w:sz w:val="24"/>
              </w:rPr>
              <w:t xml:space="preserve"> </w:t>
            </w:r>
            <w:r w:rsidR="00304FCC">
              <w:rPr>
                <w:sz w:val="24"/>
              </w:rPr>
              <w:t>Okulumuzun</w:t>
            </w:r>
            <w:r w:rsidR="00304FCC">
              <w:rPr>
                <w:spacing w:val="-10"/>
                <w:sz w:val="24"/>
              </w:rPr>
              <w:t xml:space="preserve"> </w:t>
            </w:r>
            <w:r w:rsidR="00304FCC">
              <w:rPr>
                <w:sz w:val="24"/>
              </w:rPr>
              <w:t>sosyal</w:t>
            </w:r>
            <w:r w:rsidR="00304FCC">
              <w:rPr>
                <w:spacing w:val="-5"/>
                <w:sz w:val="24"/>
              </w:rPr>
              <w:t xml:space="preserve"> </w:t>
            </w:r>
            <w:r w:rsidR="00304FCC">
              <w:rPr>
                <w:sz w:val="24"/>
              </w:rPr>
              <w:t>medya</w:t>
            </w:r>
            <w:r w:rsidR="00304FCC">
              <w:rPr>
                <w:spacing w:val="-6"/>
                <w:sz w:val="24"/>
              </w:rPr>
              <w:t xml:space="preserve"> </w:t>
            </w:r>
            <w:r w:rsidR="00304FCC">
              <w:rPr>
                <w:sz w:val="24"/>
              </w:rPr>
              <w:t>sayfalarında</w:t>
            </w:r>
            <w:r w:rsidR="00304FCC">
              <w:rPr>
                <w:spacing w:val="-6"/>
                <w:sz w:val="24"/>
              </w:rPr>
              <w:t xml:space="preserve"> </w:t>
            </w:r>
            <w:r w:rsidR="00304FCC">
              <w:rPr>
                <w:sz w:val="24"/>
              </w:rPr>
              <w:t>(facebook,instagram)</w:t>
            </w:r>
            <w:r w:rsidR="00304FCC">
              <w:rPr>
                <w:spacing w:val="-5"/>
                <w:sz w:val="24"/>
              </w:rPr>
              <w:t xml:space="preserve"> </w:t>
            </w:r>
            <w:r w:rsidR="00304FCC">
              <w:rPr>
                <w:sz w:val="24"/>
              </w:rPr>
              <w:t>çeşitli</w:t>
            </w:r>
            <w:r w:rsidR="00304FCC">
              <w:rPr>
                <w:spacing w:val="-57"/>
                <w:sz w:val="24"/>
              </w:rPr>
              <w:t xml:space="preserve"> </w:t>
            </w:r>
            <w:r w:rsidR="00304FCC">
              <w:rPr>
                <w:sz w:val="24"/>
              </w:rPr>
              <w:t>filtreleme</w:t>
            </w:r>
            <w:r w:rsidR="00304FCC">
              <w:rPr>
                <w:spacing w:val="-2"/>
                <w:sz w:val="24"/>
              </w:rPr>
              <w:t xml:space="preserve"> </w:t>
            </w:r>
            <w:r w:rsidR="00304FCC">
              <w:rPr>
                <w:sz w:val="24"/>
              </w:rPr>
              <w:t>seçenekleri</w:t>
            </w:r>
            <w:r w:rsidR="00304FCC">
              <w:rPr>
                <w:spacing w:val="-6"/>
                <w:sz w:val="24"/>
              </w:rPr>
              <w:t xml:space="preserve"> </w:t>
            </w:r>
            <w:r w:rsidR="00304FCC">
              <w:rPr>
                <w:sz w:val="24"/>
              </w:rPr>
              <w:t>ile</w:t>
            </w:r>
            <w:r w:rsidR="00304FCC">
              <w:rPr>
                <w:spacing w:val="-1"/>
                <w:sz w:val="24"/>
              </w:rPr>
              <w:t xml:space="preserve"> </w:t>
            </w:r>
            <w:r w:rsidR="00304FCC">
              <w:rPr>
                <w:sz w:val="24"/>
              </w:rPr>
              <w:t>e-güvenliğin</w:t>
            </w:r>
            <w:r w:rsidR="00304FCC">
              <w:rPr>
                <w:spacing w:val="-1"/>
                <w:sz w:val="24"/>
              </w:rPr>
              <w:t xml:space="preserve"> </w:t>
            </w:r>
            <w:r w:rsidR="00304FCC">
              <w:rPr>
                <w:sz w:val="24"/>
              </w:rPr>
              <w:t>en</w:t>
            </w:r>
            <w:r w:rsidR="00304FCC">
              <w:rPr>
                <w:spacing w:val="-5"/>
                <w:sz w:val="24"/>
              </w:rPr>
              <w:t xml:space="preserve"> </w:t>
            </w:r>
            <w:r w:rsidR="00304FCC">
              <w:rPr>
                <w:sz w:val="24"/>
              </w:rPr>
              <w:t>üst</w:t>
            </w:r>
            <w:r w:rsidR="00304FCC">
              <w:rPr>
                <w:spacing w:val="4"/>
                <w:sz w:val="24"/>
              </w:rPr>
              <w:t xml:space="preserve"> </w:t>
            </w:r>
            <w:r w:rsidR="00304FCC">
              <w:rPr>
                <w:sz w:val="24"/>
              </w:rPr>
              <w:t>s</w:t>
            </w:r>
            <w:r w:rsidR="00304FCC">
              <w:rPr>
                <w:sz w:val="24"/>
              </w:rPr>
              <w:t>eviyede</w:t>
            </w:r>
            <w:r w:rsidR="00304FCC">
              <w:rPr>
                <w:spacing w:val="-3"/>
                <w:sz w:val="24"/>
              </w:rPr>
              <w:t xml:space="preserve"> </w:t>
            </w:r>
            <w:r w:rsidR="00304FCC">
              <w:rPr>
                <w:sz w:val="24"/>
              </w:rPr>
              <w:t>sağlanması</w:t>
            </w:r>
            <w:r w:rsidR="00304FCC">
              <w:rPr>
                <w:spacing w:val="-5"/>
                <w:sz w:val="24"/>
              </w:rPr>
              <w:t xml:space="preserve"> </w:t>
            </w:r>
            <w:r w:rsidR="00304FCC">
              <w:rPr>
                <w:sz w:val="24"/>
              </w:rPr>
              <w:t>Okulda</w:t>
            </w:r>
            <w:r w:rsidR="00304FCC">
              <w:rPr>
                <w:spacing w:val="-2"/>
                <w:sz w:val="24"/>
              </w:rPr>
              <w:t xml:space="preserve"> </w:t>
            </w:r>
            <w:r w:rsidR="00304FCC">
              <w:rPr>
                <w:sz w:val="24"/>
              </w:rPr>
              <w:t>kullanılan</w:t>
            </w:r>
            <w:r w:rsidR="00304FCC">
              <w:rPr>
                <w:spacing w:val="-5"/>
                <w:sz w:val="24"/>
              </w:rPr>
              <w:t xml:space="preserve"> </w:t>
            </w:r>
            <w:r w:rsidR="00304FCC">
              <w:rPr>
                <w:sz w:val="24"/>
              </w:rPr>
              <w:t>dökümanların</w:t>
            </w:r>
          </w:p>
          <w:p w14:paraId="63CEE518" w14:textId="77777777" w:rsidR="00450DDC" w:rsidRDefault="00304FCC">
            <w:pPr>
              <w:pStyle w:val="TableParagraph"/>
              <w:spacing w:before="0"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dijital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araçlar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(usb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bellek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vb.)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korumalı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saklanması</w:t>
            </w:r>
          </w:p>
        </w:tc>
      </w:tr>
    </w:tbl>
    <w:p w14:paraId="59C6A865" w14:textId="77777777" w:rsidR="00450DDC" w:rsidRDefault="00450DDC">
      <w:pPr>
        <w:pStyle w:val="GvdeMetni"/>
        <w:rPr>
          <w:b/>
          <w:sz w:val="20"/>
        </w:rPr>
      </w:pPr>
    </w:p>
    <w:p w14:paraId="35370B20" w14:textId="77777777" w:rsidR="00450DDC" w:rsidRDefault="00450DDC">
      <w:pPr>
        <w:pStyle w:val="GvdeMetni"/>
        <w:spacing w:before="5"/>
        <w:rPr>
          <w:b/>
          <w:sz w:val="22"/>
        </w:rPr>
      </w:pPr>
    </w:p>
    <w:p w14:paraId="1BB29BB3" w14:textId="77777777" w:rsidR="00450DDC" w:rsidRDefault="00304FCC">
      <w:pPr>
        <w:spacing w:before="90" w:after="54"/>
        <w:ind w:left="921"/>
        <w:rPr>
          <w:b/>
          <w:sz w:val="24"/>
        </w:rPr>
      </w:pPr>
      <w:r>
        <w:rPr>
          <w:b/>
          <w:sz w:val="24"/>
        </w:rPr>
        <w:t>Zayıf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Yönler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10285"/>
      </w:tblGrid>
      <w:tr w:rsidR="00450DDC" w14:paraId="115BC234" w14:textId="77777777">
        <w:trPr>
          <w:trHeight w:val="393"/>
        </w:trPr>
        <w:tc>
          <w:tcPr>
            <w:tcW w:w="3515" w:type="dxa"/>
          </w:tcPr>
          <w:p w14:paraId="2E0BEA09" w14:textId="77777777" w:rsidR="00450DDC" w:rsidRDefault="00304F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Veliler</w:t>
            </w:r>
          </w:p>
        </w:tc>
        <w:tc>
          <w:tcPr>
            <w:tcW w:w="10285" w:type="dxa"/>
          </w:tcPr>
          <w:p w14:paraId="1A1E241A" w14:textId="77777777" w:rsidR="00450DDC" w:rsidRDefault="00304FCC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Öğrencileri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ilgilenen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profiline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kısmen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olmaması.</w:t>
            </w:r>
          </w:p>
        </w:tc>
      </w:tr>
      <w:tr w:rsidR="00450DDC" w14:paraId="0B3CF5CC" w14:textId="77777777">
        <w:trPr>
          <w:trHeight w:val="748"/>
        </w:trPr>
        <w:tc>
          <w:tcPr>
            <w:tcW w:w="3515" w:type="dxa"/>
          </w:tcPr>
          <w:p w14:paraId="083606AE" w14:textId="77777777" w:rsidR="00450DDC" w:rsidRDefault="00304FCC">
            <w:pPr>
              <w:pStyle w:val="TableParagraph"/>
              <w:spacing w:before="145"/>
              <w:rPr>
                <w:sz w:val="24"/>
              </w:rPr>
            </w:pPr>
            <w:r>
              <w:rPr>
                <w:sz w:val="24"/>
              </w:rPr>
              <w:t>İletişim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</w:p>
        </w:tc>
        <w:tc>
          <w:tcPr>
            <w:tcW w:w="10285" w:type="dxa"/>
          </w:tcPr>
          <w:p w14:paraId="1BAB071F" w14:textId="77777777" w:rsidR="00450DDC" w:rsidRDefault="00304FCC">
            <w:pPr>
              <w:pStyle w:val="TableParagraph"/>
              <w:spacing w:line="271" w:lineRule="auto"/>
              <w:ind w:left="109" w:right="958"/>
              <w:rPr>
                <w:sz w:val="24"/>
              </w:rPr>
            </w:pPr>
            <w:r>
              <w:rPr>
                <w:sz w:val="24"/>
              </w:rPr>
              <w:t>Velilerin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e-okul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bilgilendirme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okulun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resmi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sayfasını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takip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etmemesi.</w:t>
            </w:r>
          </w:p>
        </w:tc>
      </w:tr>
    </w:tbl>
    <w:p w14:paraId="3CAE5C2A" w14:textId="77777777" w:rsidR="00450DDC" w:rsidRDefault="00450DDC">
      <w:pPr>
        <w:spacing w:line="271" w:lineRule="auto"/>
        <w:rPr>
          <w:sz w:val="24"/>
        </w:rPr>
        <w:sectPr w:rsidR="00450DDC">
          <w:pgSz w:w="16840" w:h="11910" w:orient="landscape"/>
          <w:pgMar w:top="980" w:right="1300" w:bottom="1140" w:left="1200" w:header="0" w:footer="950" w:gutter="0"/>
          <w:cols w:space="708"/>
        </w:sectPr>
      </w:pPr>
    </w:p>
    <w:p w14:paraId="081294EC" w14:textId="77777777" w:rsidR="00450DDC" w:rsidRDefault="00304FCC">
      <w:pPr>
        <w:pStyle w:val="Balk1"/>
        <w:ind w:right="11881"/>
        <w:jc w:val="center"/>
      </w:pPr>
      <w:r>
        <w:lastRenderedPageBreak/>
        <w:t>Dışsal</w:t>
      </w:r>
      <w:r>
        <w:rPr>
          <w:spacing w:val="-2"/>
        </w:rPr>
        <w:t xml:space="preserve"> </w:t>
      </w:r>
      <w:r>
        <w:t>Faktörler</w:t>
      </w:r>
    </w:p>
    <w:p w14:paraId="4BE7D728" w14:textId="77777777" w:rsidR="00450DDC" w:rsidRDefault="00450DDC">
      <w:pPr>
        <w:pStyle w:val="GvdeMetni"/>
        <w:spacing w:before="6"/>
        <w:rPr>
          <w:rFonts w:ascii="Trebuchet MS"/>
          <w:sz w:val="51"/>
        </w:rPr>
      </w:pPr>
    </w:p>
    <w:p w14:paraId="183606EE" w14:textId="77777777" w:rsidR="00450DDC" w:rsidRDefault="00304FCC">
      <w:pPr>
        <w:spacing w:after="59"/>
        <w:ind w:left="200" w:right="11786"/>
        <w:jc w:val="center"/>
        <w:rPr>
          <w:b/>
          <w:sz w:val="24"/>
        </w:rPr>
      </w:pPr>
      <w:r>
        <w:rPr>
          <w:b/>
          <w:sz w:val="24"/>
        </w:rPr>
        <w:t>Fırsatlar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10208"/>
      </w:tblGrid>
      <w:tr w:rsidR="00450DDC" w14:paraId="5D77F987" w14:textId="77777777">
        <w:trPr>
          <w:trHeight w:val="373"/>
        </w:trPr>
        <w:tc>
          <w:tcPr>
            <w:tcW w:w="3486" w:type="dxa"/>
          </w:tcPr>
          <w:p w14:paraId="6BB4936D" w14:textId="77777777" w:rsidR="00450DDC" w:rsidRDefault="00304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Politik</w:t>
            </w:r>
          </w:p>
        </w:tc>
        <w:tc>
          <w:tcPr>
            <w:tcW w:w="10208" w:type="dxa"/>
          </w:tcPr>
          <w:p w14:paraId="0988BAEE" w14:textId="322EF4DC" w:rsidR="00450DDC" w:rsidRDefault="00304FCC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Sivil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Toplum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Kuruluşları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ile </w:t>
            </w:r>
            <w:r w:rsidR="00BE3A3C">
              <w:rPr>
                <w:sz w:val="24"/>
              </w:rPr>
              <w:t>iş birliği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içerisinde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hareket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edilmesi.</w:t>
            </w:r>
          </w:p>
        </w:tc>
      </w:tr>
      <w:tr w:rsidR="00450DDC" w14:paraId="05F0853F" w14:textId="77777777">
        <w:trPr>
          <w:trHeight w:val="388"/>
        </w:trPr>
        <w:tc>
          <w:tcPr>
            <w:tcW w:w="3486" w:type="dxa"/>
          </w:tcPr>
          <w:p w14:paraId="5EAC8B4E" w14:textId="77777777" w:rsidR="00450DDC" w:rsidRDefault="00304F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Ekonomik</w:t>
            </w:r>
          </w:p>
        </w:tc>
        <w:tc>
          <w:tcPr>
            <w:tcW w:w="10208" w:type="dxa"/>
          </w:tcPr>
          <w:p w14:paraId="1C691252" w14:textId="77777777" w:rsidR="00450DDC" w:rsidRDefault="00304FCC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Küçük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ölçekli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projelere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ayrılabilecek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kaynağa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olunması.</w:t>
            </w:r>
          </w:p>
        </w:tc>
      </w:tr>
      <w:tr w:rsidR="00450DDC" w14:paraId="318C8A9B" w14:textId="77777777">
        <w:trPr>
          <w:trHeight w:val="374"/>
        </w:trPr>
        <w:tc>
          <w:tcPr>
            <w:tcW w:w="3486" w:type="dxa"/>
          </w:tcPr>
          <w:p w14:paraId="773470DD" w14:textId="77777777" w:rsidR="00450DDC" w:rsidRDefault="00304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Sosyolojik</w:t>
            </w:r>
          </w:p>
        </w:tc>
        <w:tc>
          <w:tcPr>
            <w:tcW w:w="10208" w:type="dxa"/>
          </w:tcPr>
          <w:p w14:paraId="31DACA38" w14:textId="77777777" w:rsidR="00450DDC" w:rsidRDefault="00304F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göstermiş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olduğu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başarılardan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dolayı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tercih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edilen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bir okul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6B5A6A71" w14:textId="77777777">
        <w:trPr>
          <w:trHeight w:val="2981"/>
        </w:trPr>
        <w:tc>
          <w:tcPr>
            <w:tcW w:w="3486" w:type="dxa"/>
          </w:tcPr>
          <w:p w14:paraId="77AE21FD" w14:textId="77777777" w:rsidR="00450DDC" w:rsidRDefault="00450DD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6E5AE443" w14:textId="77777777" w:rsidR="00450DDC" w:rsidRDefault="00450DDC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14:paraId="2FF3DA33" w14:textId="77777777" w:rsidR="00450DDC" w:rsidRDefault="00450DDC">
            <w:pPr>
              <w:pStyle w:val="TableParagraph"/>
              <w:spacing w:before="0"/>
              <w:ind w:left="0"/>
              <w:rPr>
                <w:b/>
                <w:sz w:val="37"/>
              </w:rPr>
            </w:pPr>
          </w:p>
          <w:p w14:paraId="390693BF" w14:textId="77777777" w:rsidR="00450DDC" w:rsidRDefault="00304FC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Teknolojik</w:t>
            </w:r>
          </w:p>
        </w:tc>
        <w:tc>
          <w:tcPr>
            <w:tcW w:w="10208" w:type="dxa"/>
          </w:tcPr>
          <w:p w14:paraId="4C5EC939" w14:textId="77777777" w:rsidR="00450DDC" w:rsidRDefault="00304FCC">
            <w:pPr>
              <w:pStyle w:val="TableParagraph"/>
              <w:spacing w:line="268" w:lineRule="auto"/>
              <w:ind w:left="109" w:right="72"/>
              <w:rPr>
                <w:sz w:val="24"/>
              </w:rPr>
            </w:pPr>
            <w:r>
              <w:rPr>
                <w:sz w:val="24"/>
              </w:rPr>
              <w:t>Online platformlara ilginin artması bazı durumlarda zorunlu hale gelmesi böylece e-güvenlik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konularının ön plana çıkması Okulumuz tarafından Okullarda Orman ve Eco-School projelerinin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yürütülüyor olması Ulusal ve Uluslararası E-Twinning Projelerinin yürütü</w:t>
            </w:r>
            <w:r>
              <w:rPr>
                <w:sz w:val="24"/>
              </w:rPr>
              <w:t>lmesi Okulumuzun E-Safety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Label kapsamında etiket çalışmalarının yürütülmesi Covid-19 süreci sebebiyle öğretmenlerin web 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araçlarını ve diğer dijital platformları kullanmak zorunda kalması ve böylelikle e-güvenlik kurallarını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daha iyi öğrenme çabaları MEB</w:t>
            </w:r>
            <w:r>
              <w:rPr>
                <w:sz w:val="24"/>
              </w:rPr>
              <w:t>BİS üzerinden öğretmenler için açılan uzaktan eğitim kurslarının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teknoloji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kullanımına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artırılması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faydalandırılması.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e-Twinning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uzaktan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egüvenlik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eğitimlerinin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açılması.</w:t>
            </w:r>
          </w:p>
        </w:tc>
      </w:tr>
      <w:tr w:rsidR="00450DDC" w14:paraId="47642D82" w14:textId="77777777">
        <w:trPr>
          <w:trHeight w:val="388"/>
        </w:trPr>
        <w:tc>
          <w:tcPr>
            <w:tcW w:w="3486" w:type="dxa"/>
          </w:tcPr>
          <w:p w14:paraId="06B26FFC" w14:textId="77777777" w:rsidR="00450DDC" w:rsidRDefault="00304F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Mevzuat-Yasal</w:t>
            </w:r>
          </w:p>
        </w:tc>
        <w:tc>
          <w:tcPr>
            <w:tcW w:w="10208" w:type="dxa"/>
          </w:tcPr>
          <w:p w14:paraId="067EBEA3" w14:textId="77777777" w:rsidR="00450DDC" w:rsidRDefault="00304FCC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Kurum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kültürü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oluşturularak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mevzuata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yapılması.</w:t>
            </w:r>
          </w:p>
        </w:tc>
      </w:tr>
      <w:tr w:rsidR="00450DDC" w14:paraId="555FC782" w14:textId="77777777">
        <w:trPr>
          <w:trHeight w:val="393"/>
        </w:trPr>
        <w:tc>
          <w:tcPr>
            <w:tcW w:w="3486" w:type="dxa"/>
          </w:tcPr>
          <w:p w14:paraId="6932BA34" w14:textId="77777777" w:rsidR="00450DDC" w:rsidRDefault="00304F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Ekolojik</w:t>
            </w:r>
          </w:p>
        </w:tc>
        <w:tc>
          <w:tcPr>
            <w:tcW w:w="10208" w:type="dxa"/>
          </w:tcPr>
          <w:p w14:paraId="5A1E3EE5" w14:textId="77777777" w:rsidR="00450DDC" w:rsidRDefault="00304FCC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z w:val="24"/>
              </w:rPr>
              <w:t>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ısısına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maruz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kalınması.</w:t>
            </w:r>
          </w:p>
        </w:tc>
      </w:tr>
    </w:tbl>
    <w:p w14:paraId="5675AAC7" w14:textId="77777777" w:rsidR="00450DDC" w:rsidRDefault="00450DDC">
      <w:pPr>
        <w:pStyle w:val="GvdeMetni"/>
        <w:rPr>
          <w:b/>
          <w:sz w:val="26"/>
        </w:rPr>
      </w:pPr>
    </w:p>
    <w:p w14:paraId="7B258B5A" w14:textId="77777777" w:rsidR="00450DDC" w:rsidRDefault="00450DDC">
      <w:pPr>
        <w:pStyle w:val="GvdeMetni"/>
        <w:spacing w:before="5"/>
        <w:rPr>
          <w:b/>
          <w:sz w:val="23"/>
        </w:rPr>
      </w:pPr>
    </w:p>
    <w:p w14:paraId="6A5FED96" w14:textId="77777777" w:rsidR="00450DDC" w:rsidRDefault="00304FCC">
      <w:pPr>
        <w:spacing w:after="54"/>
        <w:ind w:left="921"/>
        <w:rPr>
          <w:b/>
          <w:sz w:val="24"/>
        </w:rPr>
      </w:pPr>
      <w:r>
        <w:rPr>
          <w:b/>
          <w:sz w:val="24"/>
        </w:rPr>
        <w:t>Tehditler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57"/>
        <w:gridCol w:w="10126"/>
      </w:tblGrid>
      <w:tr w:rsidR="00450DDC" w14:paraId="577B0083" w14:textId="77777777">
        <w:trPr>
          <w:trHeight w:val="373"/>
        </w:trPr>
        <w:tc>
          <w:tcPr>
            <w:tcW w:w="3457" w:type="dxa"/>
          </w:tcPr>
          <w:p w14:paraId="7D2A70ED" w14:textId="77777777" w:rsidR="00450DDC" w:rsidRDefault="00304FC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Politik</w:t>
            </w:r>
          </w:p>
        </w:tc>
        <w:tc>
          <w:tcPr>
            <w:tcW w:w="10126" w:type="dxa"/>
          </w:tcPr>
          <w:p w14:paraId="603B2157" w14:textId="0069D5F6" w:rsidR="00450DDC" w:rsidRDefault="00304FCC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Belediye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düzeyde </w:t>
            </w:r>
            <w:r w:rsidR="00BE3A3C">
              <w:rPr>
                <w:sz w:val="24"/>
              </w:rPr>
              <w:t>iş birliği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yapılamaması.</w:t>
            </w:r>
          </w:p>
        </w:tc>
      </w:tr>
      <w:tr w:rsidR="00450DDC" w14:paraId="6478C49C" w14:textId="77777777">
        <w:trPr>
          <w:trHeight w:val="379"/>
        </w:trPr>
        <w:tc>
          <w:tcPr>
            <w:tcW w:w="3457" w:type="dxa"/>
          </w:tcPr>
          <w:p w14:paraId="24CF8FBD" w14:textId="77777777" w:rsidR="00450DDC" w:rsidRDefault="00304FC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Ekonomik</w:t>
            </w:r>
          </w:p>
        </w:tc>
        <w:tc>
          <w:tcPr>
            <w:tcW w:w="10126" w:type="dxa"/>
          </w:tcPr>
          <w:p w14:paraId="49C9F996" w14:textId="77777777" w:rsidR="00450DDC" w:rsidRDefault="00304FCC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Bakanlık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yeteri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kadar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ödenek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verilmemesi.</w:t>
            </w:r>
          </w:p>
        </w:tc>
      </w:tr>
      <w:tr w:rsidR="00450DDC" w14:paraId="471AD57C" w14:textId="77777777">
        <w:trPr>
          <w:trHeight w:val="383"/>
        </w:trPr>
        <w:tc>
          <w:tcPr>
            <w:tcW w:w="3457" w:type="dxa"/>
          </w:tcPr>
          <w:p w14:paraId="081B7BB4" w14:textId="77777777" w:rsidR="00450DDC" w:rsidRDefault="00304FC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Sosyolojik</w:t>
            </w:r>
          </w:p>
        </w:tc>
        <w:tc>
          <w:tcPr>
            <w:tcW w:w="10126" w:type="dxa"/>
          </w:tcPr>
          <w:p w14:paraId="21655281" w14:textId="77777777" w:rsidR="00450DDC" w:rsidRDefault="00304FCC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Okulumuzun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kozmopolit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çevrede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olması.</w:t>
            </w:r>
          </w:p>
        </w:tc>
      </w:tr>
      <w:tr w:rsidR="00450DDC" w14:paraId="2A4177E4" w14:textId="77777777">
        <w:trPr>
          <w:trHeight w:val="378"/>
        </w:trPr>
        <w:tc>
          <w:tcPr>
            <w:tcW w:w="3457" w:type="dxa"/>
          </w:tcPr>
          <w:p w14:paraId="6B7CDFD8" w14:textId="77777777" w:rsidR="00450DDC" w:rsidRDefault="00304FCC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Mevzuat-Yasal</w:t>
            </w:r>
          </w:p>
        </w:tc>
        <w:tc>
          <w:tcPr>
            <w:tcW w:w="10126" w:type="dxa"/>
          </w:tcPr>
          <w:p w14:paraId="30A44D97" w14:textId="77777777" w:rsidR="00450DDC" w:rsidRDefault="00304FCC">
            <w:pPr>
              <w:pStyle w:val="TableParagraph"/>
              <w:spacing w:before="20"/>
              <w:ind w:left="114"/>
              <w:rPr>
                <w:sz w:val="24"/>
              </w:rPr>
            </w:pPr>
            <w:r>
              <w:rPr>
                <w:sz w:val="24"/>
              </w:rPr>
              <w:t>Mevzuatın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sık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sık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değişmesi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konuda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yaşanılan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eksiklikler.</w:t>
            </w:r>
          </w:p>
        </w:tc>
      </w:tr>
      <w:tr w:rsidR="00450DDC" w14:paraId="383F196F" w14:textId="77777777">
        <w:trPr>
          <w:trHeight w:val="384"/>
        </w:trPr>
        <w:tc>
          <w:tcPr>
            <w:tcW w:w="3457" w:type="dxa"/>
          </w:tcPr>
          <w:p w14:paraId="2CA13E18" w14:textId="77777777" w:rsidR="00450DDC" w:rsidRDefault="00304FCC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Ekolojik</w:t>
            </w:r>
          </w:p>
        </w:tc>
        <w:tc>
          <w:tcPr>
            <w:tcW w:w="10126" w:type="dxa"/>
          </w:tcPr>
          <w:p w14:paraId="40D7F782" w14:textId="77777777" w:rsidR="00450DDC" w:rsidRDefault="00304FCC">
            <w:pPr>
              <w:pStyle w:val="TableParagraph"/>
              <w:spacing w:before="25"/>
              <w:ind w:left="114"/>
              <w:rPr>
                <w:sz w:val="24"/>
              </w:rPr>
            </w:pPr>
            <w:r>
              <w:rPr>
                <w:sz w:val="24"/>
              </w:rPr>
              <w:t>Nüfus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artışına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 fabrikaların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çoğalmasına bağlı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hava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kirliliğinin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artması.</w:t>
            </w:r>
          </w:p>
        </w:tc>
      </w:tr>
    </w:tbl>
    <w:p w14:paraId="67BF7DAE" w14:textId="77777777" w:rsidR="00450DDC" w:rsidRDefault="00450DDC">
      <w:pPr>
        <w:rPr>
          <w:sz w:val="24"/>
        </w:rPr>
        <w:sectPr w:rsidR="00450DDC">
          <w:pgSz w:w="16840" w:h="11910" w:orient="landscape"/>
          <w:pgMar w:top="900" w:right="1300" w:bottom="1140" w:left="1200" w:header="0" w:footer="950" w:gutter="0"/>
          <w:cols w:space="708"/>
        </w:sectPr>
      </w:pPr>
    </w:p>
    <w:p w14:paraId="38456B8E" w14:textId="77777777" w:rsidR="00450DDC" w:rsidRDefault="00450DDC">
      <w:pPr>
        <w:pStyle w:val="GvdeMetni"/>
        <w:spacing w:before="9"/>
        <w:rPr>
          <w:b/>
        </w:rPr>
      </w:pPr>
    </w:p>
    <w:p w14:paraId="5A3BFD47" w14:textId="77777777" w:rsidR="00450DDC" w:rsidRDefault="00304FCC">
      <w:pPr>
        <w:spacing w:before="87"/>
        <w:ind w:left="288"/>
        <w:rPr>
          <w:b/>
          <w:sz w:val="28"/>
        </w:rPr>
      </w:pPr>
      <w:r>
        <w:rPr>
          <w:b/>
          <w:sz w:val="28"/>
        </w:rPr>
        <w:t>Gelişim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Sorun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Alanları</w:t>
      </w:r>
    </w:p>
    <w:p w14:paraId="4A706CB3" w14:textId="77777777" w:rsidR="00450DDC" w:rsidRDefault="00450DDC">
      <w:pPr>
        <w:pStyle w:val="GvdeMetni"/>
        <w:spacing w:before="9"/>
        <w:rPr>
          <w:b/>
          <w:sz w:val="25"/>
        </w:rPr>
      </w:pPr>
    </w:p>
    <w:p w14:paraId="5606FC0C" w14:textId="77777777" w:rsidR="00450DDC" w:rsidRDefault="00304FCC">
      <w:pPr>
        <w:pStyle w:val="GvdeMetni"/>
        <w:spacing w:before="1" w:line="266" w:lineRule="auto"/>
        <w:ind w:left="216" w:right="114" w:firstLine="705"/>
        <w:jc w:val="both"/>
      </w:pPr>
      <w:r>
        <w:t>Gelişim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sorun</w:t>
      </w:r>
      <w:r>
        <w:rPr>
          <w:spacing w:val="1"/>
        </w:rPr>
        <w:t xml:space="preserve"> </w:t>
      </w:r>
      <w:r>
        <w:t>alanları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GZFT</w:t>
      </w:r>
      <w:r>
        <w:rPr>
          <w:spacing w:val="1"/>
        </w:rPr>
        <w:t xml:space="preserve"> </w:t>
      </w:r>
      <w:r>
        <w:t>analizi</w:t>
      </w:r>
      <w:r>
        <w:rPr>
          <w:spacing w:val="1"/>
        </w:rPr>
        <w:t xml:space="preserve"> </w:t>
      </w:r>
      <w:r>
        <w:t>sonucunda</w:t>
      </w:r>
      <w:r>
        <w:rPr>
          <w:spacing w:val="1"/>
        </w:rPr>
        <w:t xml:space="preserve"> </w:t>
      </w:r>
      <w:r>
        <w:t>ortaya</w:t>
      </w:r>
      <w:r>
        <w:rPr>
          <w:spacing w:val="1"/>
        </w:rPr>
        <w:t xml:space="preserve"> </w:t>
      </w:r>
      <w:r>
        <w:t>çıkan</w:t>
      </w:r>
      <w:r>
        <w:rPr>
          <w:spacing w:val="1"/>
        </w:rPr>
        <w:t xml:space="preserve"> </w:t>
      </w:r>
      <w:r>
        <w:t>sonuçların</w:t>
      </w:r>
      <w:r>
        <w:rPr>
          <w:spacing w:val="1"/>
        </w:rPr>
        <w:t xml:space="preserve"> </w:t>
      </w:r>
      <w:r>
        <w:t>planın</w:t>
      </w:r>
      <w:r>
        <w:rPr>
          <w:spacing w:val="1"/>
        </w:rPr>
        <w:t xml:space="preserve"> </w:t>
      </w:r>
      <w:r>
        <w:t>geleceğe</w:t>
      </w:r>
      <w:r>
        <w:rPr>
          <w:spacing w:val="1"/>
        </w:rPr>
        <w:t xml:space="preserve"> </w:t>
      </w:r>
      <w:r>
        <w:t>yönelim</w:t>
      </w:r>
      <w:r>
        <w:rPr>
          <w:spacing w:val="1"/>
        </w:rPr>
        <w:t xml:space="preserve"> </w:t>
      </w:r>
      <w:r>
        <w:t>bölümü</w:t>
      </w:r>
      <w:r>
        <w:rPr>
          <w:spacing w:val="60"/>
        </w:rPr>
        <w:t xml:space="preserve"> </w:t>
      </w:r>
      <w:r>
        <w:t>ile</w:t>
      </w:r>
      <w:r>
        <w:rPr>
          <w:spacing w:val="1"/>
        </w:rPr>
        <w:t xml:space="preserve"> </w:t>
      </w:r>
      <w:r>
        <w:t>ilişkilendirilmesi</w:t>
      </w:r>
      <w:r>
        <w:rPr>
          <w:spacing w:val="-4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buradan</w:t>
      </w:r>
      <w:r>
        <w:rPr>
          <w:spacing w:val="-3"/>
        </w:rPr>
        <w:t xml:space="preserve"> </w:t>
      </w:r>
      <w:r>
        <w:t>hareketle hedef,</w:t>
      </w:r>
      <w:r>
        <w:rPr>
          <w:spacing w:val="4"/>
        </w:rPr>
        <w:t xml:space="preserve"> </w:t>
      </w:r>
      <w:r>
        <w:t>gösterge ve</w:t>
      </w:r>
      <w:r>
        <w:rPr>
          <w:spacing w:val="1"/>
        </w:rPr>
        <w:t xml:space="preserve"> </w:t>
      </w:r>
      <w:r>
        <w:t>eylemlerin</w:t>
      </w:r>
      <w:r>
        <w:rPr>
          <w:spacing w:val="1"/>
        </w:rPr>
        <w:t xml:space="preserve"> </w:t>
      </w:r>
      <w:r>
        <w:t>belirlenmesi</w:t>
      </w:r>
      <w:r>
        <w:rPr>
          <w:spacing w:val="-3"/>
        </w:rPr>
        <w:t xml:space="preserve"> </w:t>
      </w:r>
      <w:r>
        <w:t>sağlanmaktadır.</w:t>
      </w:r>
    </w:p>
    <w:p w14:paraId="65003D36" w14:textId="77777777" w:rsidR="00450DDC" w:rsidRDefault="00304FCC">
      <w:pPr>
        <w:pStyle w:val="GvdeMetni"/>
        <w:spacing w:line="268" w:lineRule="auto"/>
        <w:ind w:left="216" w:right="106" w:firstLine="705"/>
        <w:jc w:val="both"/>
      </w:pPr>
      <w:r>
        <w:t>Gelişim ve sorun alanları ayrımında eğitim ve öğ</w:t>
      </w:r>
      <w:r>
        <w:t>retim faaliyetlerine ilişkin üç temel tema olan Eğitime Erişim,</w:t>
      </w:r>
      <w:r>
        <w:rPr>
          <w:spacing w:val="1"/>
        </w:rPr>
        <w:t xml:space="preserve"> </w:t>
      </w:r>
      <w:r>
        <w:t>Eğitimde Kalite ve</w:t>
      </w:r>
      <w:r>
        <w:rPr>
          <w:spacing w:val="1"/>
        </w:rPr>
        <w:t xml:space="preserve"> </w:t>
      </w:r>
      <w:r>
        <w:t>kurumsal Kapasite kullanılmıştır. Eğitime erişim, öğrencinin eğitim faaliyetine erişmesi ve tamamlamasına ilişkin süreçleri; Eğitimde kalite,</w:t>
      </w:r>
      <w:r>
        <w:rPr>
          <w:spacing w:val="1"/>
        </w:rPr>
        <w:t xml:space="preserve"> </w:t>
      </w:r>
      <w:r>
        <w:t>öğrencinin akademik başarısı, s</w:t>
      </w:r>
      <w:r>
        <w:t>osyal ve bilişsel gelişimi ve istihdamı da dâhil olmak üzere eğitim ve öğretim sürecinin hayata hazırlama evresini;</w:t>
      </w:r>
      <w:r>
        <w:rPr>
          <w:spacing w:val="-57"/>
        </w:rPr>
        <w:t xml:space="preserve"> </w:t>
      </w:r>
      <w:r>
        <w:t>Kurumsal kapasite</w:t>
      </w:r>
      <w:r>
        <w:rPr>
          <w:spacing w:val="1"/>
        </w:rPr>
        <w:t xml:space="preserve"> </w:t>
      </w:r>
      <w:r>
        <w:t>ise kurumsal</w:t>
      </w:r>
      <w:r>
        <w:rPr>
          <w:spacing w:val="1"/>
        </w:rPr>
        <w:t xml:space="preserve"> </w:t>
      </w:r>
      <w:r>
        <w:t>yapı,</w:t>
      </w:r>
      <w:r>
        <w:rPr>
          <w:spacing w:val="1"/>
        </w:rPr>
        <w:t xml:space="preserve"> </w:t>
      </w:r>
      <w:r>
        <w:t>kurum kültürü,</w:t>
      </w:r>
      <w:r>
        <w:rPr>
          <w:spacing w:val="1"/>
        </w:rPr>
        <w:t xml:space="preserve"> </w:t>
      </w:r>
      <w:r>
        <w:t>donanım,</w:t>
      </w:r>
      <w:r>
        <w:rPr>
          <w:spacing w:val="1"/>
        </w:rPr>
        <w:t xml:space="preserve"> </w:t>
      </w:r>
      <w:r>
        <w:t>bina gibi eğitim</w:t>
      </w:r>
      <w:r>
        <w:rPr>
          <w:spacing w:val="1"/>
        </w:rPr>
        <w:t xml:space="preserve"> </w:t>
      </w:r>
      <w:r>
        <w:t>ve öğretim sürecine destek</w:t>
      </w:r>
      <w:r>
        <w:rPr>
          <w:spacing w:val="1"/>
        </w:rPr>
        <w:t xml:space="preserve"> </w:t>
      </w:r>
      <w:r>
        <w:t>mahiyetinde olan kapasiteyi</w:t>
      </w:r>
      <w:r>
        <w:rPr>
          <w:spacing w:val="1"/>
        </w:rPr>
        <w:t xml:space="preserve"> </w:t>
      </w:r>
      <w:r>
        <w:t>belirtm</w:t>
      </w:r>
      <w:r>
        <w:t>ektedir.</w:t>
      </w:r>
    </w:p>
    <w:p w14:paraId="55392D30" w14:textId="77777777" w:rsidR="00450DDC" w:rsidRDefault="00450DDC">
      <w:pPr>
        <w:pStyle w:val="GvdeMetni"/>
        <w:rPr>
          <w:sz w:val="20"/>
        </w:rPr>
      </w:pPr>
    </w:p>
    <w:p w14:paraId="0D876BD9" w14:textId="77777777" w:rsidR="00450DDC" w:rsidRDefault="00450DDC">
      <w:pPr>
        <w:pStyle w:val="GvdeMetni"/>
        <w:rPr>
          <w:sz w:val="20"/>
        </w:rPr>
      </w:pPr>
    </w:p>
    <w:p w14:paraId="1F411C68" w14:textId="77777777" w:rsidR="00450DDC" w:rsidRDefault="00450DDC">
      <w:pPr>
        <w:pStyle w:val="GvdeMetni"/>
        <w:rPr>
          <w:sz w:val="20"/>
        </w:rPr>
      </w:pPr>
    </w:p>
    <w:p w14:paraId="1FEB7A94" w14:textId="77777777" w:rsidR="00450DDC" w:rsidRDefault="00450DDC">
      <w:pPr>
        <w:pStyle w:val="GvdeMetni"/>
        <w:rPr>
          <w:sz w:val="20"/>
        </w:rPr>
      </w:pPr>
    </w:p>
    <w:p w14:paraId="27CA4D78" w14:textId="77777777" w:rsidR="00450DDC" w:rsidRDefault="00450DDC">
      <w:pPr>
        <w:pStyle w:val="GvdeMetni"/>
        <w:rPr>
          <w:sz w:val="20"/>
        </w:rPr>
      </w:pPr>
    </w:p>
    <w:p w14:paraId="170AB5EF" w14:textId="77777777" w:rsidR="00450DDC" w:rsidRDefault="00450DDC">
      <w:pPr>
        <w:pStyle w:val="GvdeMetni"/>
        <w:rPr>
          <w:sz w:val="20"/>
        </w:rPr>
      </w:pPr>
    </w:p>
    <w:p w14:paraId="10F2544A" w14:textId="77777777" w:rsidR="00450DDC" w:rsidRDefault="00450DDC">
      <w:pPr>
        <w:pStyle w:val="GvdeMetni"/>
        <w:rPr>
          <w:sz w:val="20"/>
        </w:rPr>
      </w:pPr>
    </w:p>
    <w:p w14:paraId="3B9852C8" w14:textId="77777777" w:rsidR="00450DDC" w:rsidRDefault="00450DDC">
      <w:pPr>
        <w:pStyle w:val="GvdeMetni"/>
        <w:rPr>
          <w:sz w:val="20"/>
        </w:rPr>
      </w:pPr>
    </w:p>
    <w:p w14:paraId="5DAC8976" w14:textId="77777777" w:rsidR="00450DDC" w:rsidRDefault="00450DDC">
      <w:pPr>
        <w:pStyle w:val="GvdeMetni"/>
        <w:spacing w:before="7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8"/>
        <w:gridCol w:w="4014"/>
        <w:gridCol w:w="4855"/>
      </w:tblGrid>
      <w:tr w:rsidR="00450DDC" w14:paraId="31017BA8" w14:textId="77777777">
        <w:trPr>
          <w:trHeight w:val="364"/>
        </w:trPr>
        <w:tc>
          <w:tcPr>
            <w:tcW w:w="5018" w:type="dxa"/>
          </w:tcPr>
          <w:p w14:paraId="3F2266A8" w14:textId="77777777" w:rsidR="00450DDC" w:rsidRDefault="00304FCC">
            <w:pPr>
              <w:pStyle w:val="TableParagraph"/>
              <w:spacing w:before="16"/>
              <w:rPr>
                <w:b/>
                <w:sz w:val="24"/>
              </w:rPr>
            </w:pPr>
            <w:r>
              <w:rPr>
                <w:b/>
                <w:sz w:val="24"/>
              </w:rPr>
              <w:t>Eğitime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Erişim</w:t>
            </w:r>
          </w:p>
        </w:tc>
        <w:tc>
          <w:tcPr>
            <w:tcW w:w="4014" w:type="dxa"/>
          </w:tcPr>
          <w:p w14:paraId="25C91F5D" w14:textId="77777777" w:rsidR="00450DDC" w:rsidRDefault="00304FCC">
            <w:pPr>
              <w:pStyle w:val="TableParagraph"/>
              <w:spacing w:before="1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Eğitimde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Kalite</w:t>
            </w:r>
          </w:p>
        </w:tc>
        <w:tc>
          <w:tcPr>
            <w:tcW w:w="4855" w:type="dxa"/>
          </w:tcPr>
          <w:p w14:paraId="2FC4EE94" w14:textId="77777777" w:rsidR="00450DDC" w:rsidRDefault="00304FCC">
            <w:pPr>
              <w:pStyle w:val="TableParagraph"/>
              <w:spacing w:before="16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Kurumsal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Kapasite</w:t>
            </w:r>
          </w:p>
        </w:tc>
      </w:tr>
      <w:tr w:rsidR="00450DDC" w14:paraId="189F57CD" w14:textId="77777777">
        <w:trPr>
          <w:trHeight w:val="373"/>
        </w:trPr>
        <w:tc>
          <w:tcPr>
            <w:tcW w:w="5018" w:type="dxa"/>
          </w:tcPr>
          <w:p w14:paraId="20F1B858" w14:textId="77777777" w:rsidR="00450DDC" w:rsidRDefault="00304FC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Okullaşma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Oranı</w:t>
            </w:r>
          </w:p>
        </w:tc>
        <w:tc>
          <w:tcPr>
            <w:tcW w:w="4014" w:type="dxa"/>
          </w:tcPr>
          <w:p w14:paraId="7439D96A" w14:textId="77777777" w:rsidR="00450DDC" w:rsidRDefault="00304F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Başarı</w:t>
            </w:r>
          </w:p>
        </w:tc>
        <w:tc>
          <w:tcPr>
            <w:tcW w:w="4855" w:type="dxa"/>
          </w:tcPr>
          <w:p w14:paraId="6A56A25A" w14:textId="77777777" w:rsidR="00450DDC" w:rsidRDefault="00304FC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İletişim</w:t>
            </w:r>
          </w:p>
        </w:tc>
      </w:tr>
      <w:tr w:rsidR="00450DDC" w14:paraId="05AAE2E7" w14:textId="77777777">
        <w:trPr>
          <w:trHeight w:val="470"/>
        </w:trPr>
        <w:tc>
          <w:tcPr>
            <w:tcW w:w="5018" w:type="dxa"/>
          </w:tcPr>
          <w:p w14:paraId="33F805AD" w14:textId="77777777" w:rsidR="00450DDC" w:rsidRDefault="00304FCC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Devam/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Devamsızlık</w:t>
            </w:r>
          </w:p>
        </w:tc>
        <w:tc>
          <w:tcPr>
            <w:tcW w:w="4014" w:type="dxa"/>
          </w:tcPr>
          <w:p w14:paraId="4CFE8C26" w14:textId="77777777" w:rsidR="00450DDC" w:rsidRDefault="00304FCC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Sosyal, Kültürel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Fiziksel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Gelişim</w:t>
            </w:r>
          </w:p>
        </w:tc>
        <w:tc>
          <w:tcPr>
            <w:tcW w:w="4855" w:type="dxa"/>
          </w:tcPr>
          <w:p w14:paraId="5C536086" w14:textId="77777777" w:rsidR="00450DDC" w:rsidRDefault="00304FCC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Kurumsal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Yönetim</w:t>
            </w:r>
          </w:p>
        </w:tc>
      </w:tr>
      <w:tr w:rsidR="00450DDC" w14:paraId="0FE340A6" w14:textId="77777777">
        <w:trPr>
          <w:trHeight w:val="374"/>
        </w:trPr>
        <w:tc>
          <w:tcPr>
            <w:tcW w:w="5018" w:type="dxa"/>
          </w:tcPr>
          <w:p w14:paraId="07CF72D1" w14:textId="77777777" w:rsidR="00450DDC" w:rsidRDefault="00304FCC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Okula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Uyum,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Oryantasyon</w:t>
            </w:r>
          </w:p>
        </w:tc>
        <w:tc>
          <w:tcPr>
            <w:tcW w:w="4014" w:type="dxa"/>
          </w:tcPr>
          <w:p w14:paraId="3C74668F" w14:textId="77777777" w:rsidR="00450DDC" w:rsidRDefault="00304FCC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Sınıf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Tekrarı</w:t>
            </w:r>
          </w:p>
        </w:tc>
        <w:tc>
          <w:tcPr>
            <w:tcW w:w="4855" w:type="dxa"/>
          </w:tcPr>
          <w:p w14:paraId="588F6359" w14:textId="77777777" w:rsidR="00450DDC" w:rsidRDefault="00304FCC">
            <w:pPr>
              <w:pStyle w:val="TableParagraph"/>
              <w:spacing w:before="16"/>
              <w:ind w:left="109"/>
              <w:rPr>
                <w:sz w:val="24"/>
              </w:rPr>
            </w:pPr>
            <w:r>
              <w:rPr>
                <w:sz w:val="24"/>
              </w:rPr>
              <w:t>Bina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Yerleşke</w:t>
            </w:r>
          </w:p>
        </w:tc>
      </w:tr>
      <w:tr w:rsidR="00450DDC" w14:paraId="66A80714" w14:textId="77777777">
        <w:trPr>
          <w:trHeight w:val="738"/>
        </w:trPr>
        <w:tc>
          <w:tcPr>
            <w:tcW w:w="5018" w:type="dxa"/>
          </w:tcPr>
          <w:p w14:paraId="1C33E8B0" w14:textId="77777777" w:rsidR="00450DDC" w:rsidRDefault="00304FCC">
            <w:pPr>
              <w:pStyle w:val="TableParagraph"/>
              <w:spacing w:before="140"/>
              <w:rPr>
                <w:sz w:val="24"/>
              </w:rPr>
            </w:pPr>
            <w:r>
              <w:rPr>
                <w:sz w:val="24"/>
              </w:rPr>
              <w:t>Özel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Eğitime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İhtiyaç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Duyan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Bireyler</w:t>
            </w:r>
          </w:p>
        </w:tc>
        <w:tc>
          <w:tcPr>
            <w:tcW w:w="4014" w:type="dxa"/>
          </w:tcPr>
          <w:p w14:paraId="0E726D40" w14:textId="77777777" w:rsidR="00450DDC" w:rsidRDefault="00304FCC">
            <w:pPr>
              <w:pStyle w:val="TableParagraph"/>
              <w:spacing w:line="271" w:lineRule="auto"/>
              <w:ind w:left="109" w:right="1543"/>
              <w:rPr>
                <w:sz w:val="24"/>
              </w:rPr>
            </w:pPr>
            <w:r>
              <w:rPr>
                <w:sz w:val="24"/>
              </w:rPr>
              <w:t>İstihdam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Edilebilirlik 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Yönlendirme</w:t>
            </w:r>
          </w:p>
        </w:tc>
        <w:tc>
          <w:tcPr>
            <w:tcW w:w="4855" w:type="dxa"/>
          </w:tcPr>
          <w:p w14:paraId="56D5E466" w14:textId="77777777" w:rsidR="00450DDC" w:rsidRDefault="00304FCC">
            <w:pPr>
              <w:pStyle w:val="TableParagraph"/>
              <w:spacing w:before="140"/>
              <w:ind w:left="109"/>
              <w:rPr>
                <w:sz w:val="24"/>
              </w:rPr>
            </w:pPr>
            <w:r>
              <w:rPr>
                <w:sz w:val="24"/>
              </w:rPr>
              <w:t>Donanım</w:t>
            </w:r>
          </w:p>
        </w:tc>
      </w:tr>
      <w:tr w:rsidR="00450DDC" w14:paraId="62A0BA5B" w14:textId="77777777">
        <w:trPr>
          <w:trHeight w:val="374"/>
        </w:trPr>
        <w:tc>
          <w:tcPr>
            <w:tcW w:w="5018" w:type="dxa"/>
          </w:tcPr>
          <w:p w14:paraId="572464EE" w14:textId="77777777" w:rsidR="00450DDC" w:rsidRDefault="00304FCC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Yabancı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Öğrenciler</w:t>
            </w:r>
          </w:p>
        </w:tc>
        <w:tc>
          <w:tcPr>
            <w:tcW w:w="4014" w:type="dxa"/>
          </w:tcPr>
          <w:p w14:paraId="2A40D00F" w14:textId="77777777" w:rsidR="00450DDC" w:rsidRDefault="00304FCC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Öğretim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</w:p>
        </w:tc>
        <w:tc>
          <w:tcPr>
            <w:tcW w:w="4855" w:type="dxa"/>
          </w:tcPr>
          <w:p w14:paraId="137AA1E0" w14:textId="77777777" w:rsidR="00450DDC" w:rsidRDefault="00304FCC">
            <w:pPr>
              <w:pStyle w:val="TableParagraph"/>
              <w:spacing w:before="21"/>
              <w:ind w:left="109"/>
              <w:rPr>
                <w:sz w:val="24"/>
              </w:rPr>
            </w:pPr>
            <w:r>
              <w:rPr>
                <w:sz w:val="24"/>
              </w:rPr>
              <w:t>Temizlik,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Hijyen</w:t>
            </w:r>
          </w:p>
        </w:tc>
      </w:tr>
    </w:tbl>
    <w:p w14:paraId="4B1A26CD" w14:textId="77777777" w:rsidR="00304FCC" w:rsidRDefault="00304FCC"/>
    <w:sectPr w:rsidR="00304FCC">
      <w:pgSz w:w="16840" w:h="11910" w:orient="landscape"/>
      <w:pgMar w:top="1100" w:right="1300" w:bottom="1140" w:left="1200" w:header="0" w:footer="9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EE82" w14:textId="77777777" w:rsidR="00304FCC" w:rsidRDefault="00304FCC">
      <w:r>
        <w:separator/>
      </w:r>
    </w:p>
  </w:endnote>
  <w:endnote w:type="continuationSeparator" w:id="0">
    <w:p w14:paraId="0E3CA8C0" w14:textId="77777777" w:rsidR="00304FCC" w:rsidRDefault="0030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F6A4" w14:textId="1BD5A8DE" w:rsidR="00450DDC" w:rsidRDefault="00BE3A3C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A445922" wp14:editId="660D0069">
              <wp:simplePos x="0" y="0"/>
              <wp:positionH relativeFrom="page">
                <wp:posOffset>9626600</wp:posOffset>
              </wp:positionH>
              <wp:positionV relativeFrom="page">
                <wp:posOffset>6819265</wp:posOffset>
              </wp:positionV>
              <wp:extent cx="2051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1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1C43F7" w14:textId="77777777" w:rsidR="00450DDC" w:rsidRDefault="00304FCC">
                          <w:pPr>
                            <w:spacing w:line="225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44592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58pt;margin-top:536.95pt;width:16.15pt;height:1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" filled="f" stroked="f">
              <v:textbox inset="0,0,0,0">
                <w:txbxContent>
                  <w:p w14:paraId="6B1C43F7" w14:textId="77777777" w:rsidR="00450DDC" w:rsidRDefault="00304FCC">
                    <w:pPr>
                      <w:spacing w:line="225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2FDF" w14:textId="77777777" w:rsidR="00304FCC" w:rsidRDefault="00304FCC">
      <w:r>
        <w:separator/>
      </w:r>
    </w:p>
  </w:footnote>
  <w:footnote w:type="continuationSeparator" w:id="0">
    <w:p w14:paraId="17D74DAB" w14:textId="77777777" w:rsidR="00304FCC" w:rsidRDefault="00304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DDC"/>
    <w:rsid w:val="00304FCC"/>
    <w:rsid w:val="00450DDC"/>
    <w:rsid w:val="00BE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F161B9"/>
  <w15:docId w15:val="{E423AFC1-264B-49D3-B75B-2EC8EF01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77"/>
      <w:ind w:left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Balk2">
    <w:name w:val="heading 2"/>
    <w:basedOn w:val="Normal"/>
    <w:uiPriority w:val="9"/>
    <w:unhideWhenUsed/>
    <w:qFormat/>
    <w:pPr>
      <w:spacing w:before="75"/>
      <w:ind w:left="921"/>
      <w:jc w:val="both"/>
      <w:outlineLvl w:val="1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780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P0R0 RE0S 0LKOKULU 2019-2023 STRATEJ0K PLANI GÜNCEL 16.12.2019</dc:title>
  <dc:creator>SEDAT</dc:creator>
  <cp:lastModifiedBy>ASUS</cp:lastModifiedBy>
  <cp:revision>2</cp:revision>
  <dcterms:created xsi:type="dcterms:W3CDTF">2024-02-28T18:35:00Z</dcterms:created>
  <dcterms:modified xsi:type="dcterms:W3CDTF">2024-02-28T18:35:00Z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2024-02-28T00:00:00Z</vt:filetime>
  </property>
</Properties>
</file>